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hyperlink w:history="1" w:anchor="uitleg0" w:tooltip="Een formulier om een exposure-oefening mee voor te bereiden en na te bespreken: wat is je gevreesde uitkomst, wat ga je doen, en hoe voelde het vooraf vs. achteraf?">
        <w:bookmarkStart w:id="60000" w:name="uitleg0"/>
        <w:bookmarkEnd w:id="60000"/>
        <w:r>
          <w:rPr>
            <w:b/>
            <w:bCs/>
            <w:color w:val="5A7258"/>
            <w:sz w:val="32"/>
            <w:szCs w:val="32"/>
          </w:rPr>
          <w:t xml:space="preserve">Exposureformulier</w:t>
        </w:r>
      </w:hyperlink>
    </w:p>
    <w:p>
      <w:pPr>
        <w:spacing w:after="200" w:before="0"/>
      </w:pPr>
      <w:r>
        <w:rPr>
          <w:b w:val="false"/>
          <w:bCs w:val="false"/>
          <w:i/>
          <w:iCs/>
          <w:sz w:val="20"/>
          <w:szCs w:val="20"/>
        </w:rPr>
        <w:t xml:space="preserve">Registreer de exposure stap voor stap — voor, tijdens en na</w:t>
      </w:r>
    </w:p>
    <w:p>
      <w:pPr>
        <w:spacing w:after="80" w:before="0"/>
      </w:pPr>
      <w:r>
        <w:rPr>
          <w:b w:val="false"/>
          <w:bCs w:val="false"/>
          <w:i w:val="false"/>
          <w:iCs w:val="false"/>
          <w:sz w:val="20"/>
          <w:szCs w:val="20"/>
        </w:rPr>
        <w:t xml:space="preserve">Stap 1</w:t>
      </w:r>
    </w:p>
    <w:p>
      <w:pPr>
        <w:pStyle w:val="Heading3"/>
        <w:spacing w:after="100" w:before="200"/>
      </w:pPr>
      <w:r>
        <w:t xml:space="preserve">Voor de exposure</w:t>
      </w:r>
    </w:p>
    <w:p>
      <w:pPr>
        <w:spacing w:after="40" w:before="0"/>
      </w:pPr>
      <w:hyperlink w:history="1" w:anchor="uitleg1" w:tooltip="Beschrijf de uitkomst waar je bang voor bent. Wees zo concreet mogelijk — niet &quot;het gaat fout&quot; maar &quot;ik ga flauwvallen&quot; of &quot;iedereen zal me uitlachen&quot;. Hoe specifieker, hoe makkelijker je achteraf kunt checken wat er écht gebeurde.">
        <w:bookmarkStart w:id="60001" w:name="uitleg1"/>
        <w:bookmarkEnd w:id="60001"/>
        <w:r>
          <w:rPr>
            <w:b/>
            <w:bCs/>
            <w:i w:val="false"/>
            <w:iCs w:val="false"/>
            <w:sz w:val="20"/>
            <w:szCs w:val="20"/>
          </w:rPr>
          <w:t xml:space="preserve">Wat is de gevreesde uitkomst / wat is het ergste wat er kan gebeuren?</w:t>
        </w:r>
      </w:hyperlink>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tfo326"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60"/>
      </w:pPr>
    </w:p>
    <w:p>
      <w:pPr>
        <w:spacing w:after="40" w:before="0"/>
      </w:pPr>
      <w:hyperlink w:history="1" w:anchor="uitleg2" w:tooltip="Beschrijf concreet welk gedrag je gaat vertonen. Niet vaag (&quot;ik ga iets moeilijks doen&quot;) maar specifiek (&quot;ik ga om 14u naar de supermarkt en loop daar 10 minuten rond zonder mijn telefoon vast te houden&quot;).">
        <w:bookmarkStart w:id="60002" w:name="uitleg2"/>
        <w:bookmarkEnd w:id="60002"/>
        <w:r>
          <w:rPr>
            <w:b/>
            <w:bCs/>
            <w:i w:val="false"/>
            <w:iCs w:val="false"/>
            <w:sz w:val="20"/>
            <w:szCs w:val="20"/>
          </w:rPr>
          <w:t xml:space="preserve">Waar ga je jezelf aan blootstellen om te toetsen of dat daadwerkelijk gebeurt?(fysieke sensaties, situaties, objecten, beelden en gedachten)</w:t>
        </w:r>
      </w:hyperlink>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x3yagf"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60"/>
      </w:pPr>
    </w:p>
    <w:p>
      <w:pPr>
        <w:spacing w:after="80" w:before="0"/>
      </w:pPr>
      <w:hyperlink w:history="1" w:anchor="uitleg3" w:tooltip="Beschrijf de uitkomst waar je bang voor bent. Wees zo concreet mogelijk — niet &quot;het gaat fout&quot; maar &quot;ik ga flauwvallen&quot; of &quot;iedereen zal me uitlachen&quot;. Hoe specifieker, hoe makkelijker je achteraf kunt checken wat er écht gebeurde.">
        <w:bookmarkStart w:id="60003" w:name="uitleg3"/>
        <w:bookmarkEnd w:id="60003"/>
        <w:r>
          <w:rPr>
            <w:b w:val="false"/>
            <w:bCs w:val="false"/>
            <w:i w:val="false"/>
            <w:iCs w:val="false"/>
            <w:sz w:val="20"/>
            <w:szCs w:val="20"/>
          </w:rPr>
          <w:t xml:space="preserve">Hoe geloofwaardig is het dat de gevreesde uitkomst zal gebeuren? (0–100)</w:t>
        </w:r>
      </w:hyperlink>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10n19b5" w:id="1"/>
            <w:bookmarkEnd w:id="1"/>
            <w:r>
              <w:rPr>
                <w:sz w:val="20"/>
                <w:szCs w:val="20"/>
              </w:rPr>
              <w:t xml:space="preserve"/>
            </w:r>
          </w:p>
        </w:tc>
      </w:tr>
    </w:tbl>
    <w:p>
      <w:pPr>
        <w:spacing w:after="60"/>
      </w:pPr>
    </w:p>
    <w:p>
      <w:pPr>
        <w:spacing w:after="80" w:before="0"/>
      </w:pPr>
      <w:r>
        <w:rPr>
          <w:b w:val="false"/>
          <w:bCs w:val="false"/>
          <w:i w:val="false"/>
          <w:iCs w:val="false"/>
          <w:sz w:val="20"/>
          <w:szCs w:val="20"/>
        </w:rPr>
        <w:t xml:space="preserve">Hoe erg zou het zijn als dat gebeurt? (schaal 0–100)</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1n8pu1s" w:id="1"/>
            <w:bookmarkEnd w:id="1"/>
            <w:r>
              <w:rPr>
                <w:sz w:val="20"/>
                <w:szCs w:val="20"/>
              </w:rPr>
              <w:t xml:space="preserve"/>
            </w:r>
          </w:p>
        </w:tc>
      </w:tr>
    </w:tbl>
    <w:p>
      <w:pPr>
        <w:spacing w:after="60"/>
      </w:pPr>
    </w:p>
    <w:p>
      <w:pPr>
        <w:spacing w:after="80" w:before="0"/>
      </w:pPr>
      <w:r>
        <w:rPr>
          <w:b w:val="false"/>
          <w:bCs w:val="false"/>
          <w:i w:val="false"/>
          <w:iCs w:val="false"/>
          <w:sz w:val="20"/>
          <w:szCs w:val="20"/>
        </w:rPr>
        <w:t xml:space="preserve">/100</w:t>
      </w:r>
    </w:p>
    <w:p>
      <w:pPr>
        <w:spacing w:after="80" w:before="0"/>
      </w:pPr>
      <w:r>
        <w:rPr>
          <w:b w:val="false"/>
          <w:bCs w:val="false"/>
          <w:i w:val="false"/>
          <w:iCs w:val="false"/>
          <w:sz w:val="20"/>
          <w:szCs w:val="20"/>
        </w:rPr>
        <w:t xml:space="preserve">Stap 2</w:t>
      </w:r>
    </w:p>
    <w:p>
      <w:pPr>
        <w:pStyle w:val="Heading3"/>
        <w:spacing w:after="100" w:before="200"/>
      </w:pPr>
      <w:r>
        <w:t xml:space="preserve">Exposure</w:t>
      </w:r>
    </w:p>
    <w:p>
      <w:pPr>
        <w:spacing w:after="40" w:before="0"/>
      </w:pPr>
      <w:hyperlink w:history="1" w:anchor="uitleg4" w:tooltip="Beschrijf concreet welk gedrag je gaat vertonen. Niet vaag (&quot;ik ga iets moeilijks doen&quot;) maar specifiek (&quot;ik ga om 14u naar de supermarkt en loop daar 10 minuten rond zonder mijn telefoon vast te houden&quot;).">
        <w:bookmarkStart w:id="60004" w:name="uitleg4"/>
        <w:bookmarkEnd w:id="60004"/>
        <w:r>
          <w:rPr>
            <w:b/>
            <w:bCs/>
            <w:i w:val="false"/>
            <w:iCs w:val="false"/>
            <w:sz w:val="20"/>
            <w:szCs w:val="20"/>
          </w:rPr>
          <w:t xml:space="preserve">Stel jezelf bloot aan:</w:t>
        </w:r>
      </w:hyperlink>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hh2a94"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60"/>
      </w:pPr>
    </w:p>
    <w:p>
      <w:pPr>
        <w:spacing w:after="40" w:before="0"/>
      </w:pPr>
      <w:r>
        <w:rPr>
          <w:b/>
          <w:bCs/>
          <w:i w:val="false"/>
          <w:iCs w:val="false"/>
          <w:sz w:val="20"/>
          <w:szCs w:val="20"/>
        </w:rPr>
        <w:t xml:space="preserve">Duur:</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3hr88q" w:id="1"/>
            <w:bookmarkEnd w:id="1"/>
            <w:r>
              <w:rPr>
                <w:sz w:val="20"/>
                <w:szCs w:val="20"/>
              </w:rPr>
              <w:t xml:space="preserve"/>
            </w:r>
          </w:p>
        </w:tc>
      </w:tr>
    </w:tbl>
    <w:p>
      <w:pPr>
        <w:spacing w:after="60"/>
      </w:pPr>
    </w:p>
    <w:p>
      <w:pPr>
        <w:spacing w:after="40" w:before="0"/>
      </w:pPr>
      <w:hyperlink w:history="1" w:anchor="uitleg5" w:tooltip="Kleine dingen die je &quot;voor de zekerheid&quot; normaal doet: telefoon vastklemmen, verrekijker mee, altijd in de buurt van de uitgang blijven. Deze vermindering maakt exposure pas echt leerzaam. Welke gewoontes durf je los te laten?">
        <w:bookmarkStart w:id="60005" w:name="uitleg5"/>
        <w:bookmarkEnd w:id="60005"/>
        <w:r>
          <w:rPr>
            <w:b/>
            <w:bCs/>
            <w:i w:val="false"/>
            <w:iCs w:val="false"/>
            <w:sz w:val="20"/>
            <w:szCs w:val="20"/>
          </w:rPr>
          <w:t xml:space="preserve">Welk veiligheidsgedrag laat je achterwege?(veiligheidsgedrag, veiligheidssignalen, veilige plaatsen)</w:t>
        </w:r>
      </w:hyperlink>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1bl206v"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60"/>
      </w:pPr>
    </w:p>
    <w:p>
      <w:pPr>
        <w:spacing w:after="80" w:before="0"/>
      </w:pPr>
      <w:r>
        <w:rPr>
          <w:b w:val="false"/>
          <w:bCs w:val="false"/>
          <w:i w:val="false"/>
          <w:iCs w:val="false"/>
          <w:sz w:val="20"/>
          <w:szCs w:val="20"/>
        </w:rPr>
        <w:t xml:space="preserve">Stap 3</w:t>
      </w:r>
    </w:p>
    <w:p>
      <w:pPr>
        <w:pStyle w:val="Heading3"/>
        <w:spacing w:after="100" w:before="200"/>
      </w:pPr>
      <w:r>
        <w:t xml:space="preserve">Na de exposure</w:t>
      </w:r>
    </w:p>
    <w:p>
      <w:pPr>
        <w:spacing w:after="40" w:before="0"/>
      </w:pPr>
      <w:hyperlink w:history="1" w:anchor="uitleg6" w:tooltip="Beschrijf de uitkomst waar je bang voor bent. Wees zo concreet mogelijk — niet &quot;het gaat fout&quot; maar &quot;ik ga flauwvallen&quot; of &quot;iedereen zal me uitlachen&quot;. Hoe specifieker, hoe makkelijker je achteraf kunt checken wat er écht gebeurde.">
        <w:bookmarkStart w:id="60006" w:name="uitleg6"/>
        <w:bookmarkEnd w:id="60006"/>
        <w:r>
          <w:rPr>
            <w:b/>
            <w:bCs/>
            <w:i w:val="false"/>
            <w:iCs w:val="false"/>
            <w:sz w:val="20"/>
            <w:szCs w:val="20"/>
          </w:rPr>
          <w:t xml:space="preserve">Is waar je het bangst voor was ook echt gebeurd?</w:t>
        </w:r>
      </w:hyperlink>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1t7onh4"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60"/>
      </w:pPr>
    </w:p>
    <w:p>
      <w:pPr>
        <w:spacing w:after="40" w:before="0"/>
      </w:pPr>
      <w:hyperlink w:history="1" w:anchor="uitleg7" w:tooltip="Kijk terug: gebeurde je gevreesde uitkomst ook écht? Wat verraste je? Wat leerde je over jezelf en over de situatie?">
        <w:bookmarkStart w:id="60007" w:name="uitleg7"/>
        <w:bookmarkEnd w:id="60007"/>
        <w:r>
          <w:rPr>
            <w:b/>
            <w:bCs/>
            <w:i w:val="false"/>
            <w:iCs w:val="false"/>
            <w:sz w:val="20"/>
            <w:szCs w:val="20"/>
          </w:rPr>
          <w:t xml:space="preserve">Wat heb je geleerd?</w:t>
        </w:r>
      </w:hyperlink>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137m4na"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60"/>
      </w:pPr>
    </w:p>
    <w:p>
      <w:pPr>
        <w:spacing w:after="80" w:before="0"/>
      </w:pPr>
      <w:r>
        <w:rPr>
          <w:b w:val="false"/>
          <w:bCs w:val="false"/>
          <w:i w:val="false"/>
          <w:iCs w:val="false"/>
          <w:sz w:val="20"/>
          <w:szCs w:val="20"/>
        </w:rPr>
        <w:t xml:space="preserve">Stap 4</w:t>
      </w:r>
    </w:p>
    <w:p>
      <w:pPr>
        <w:pStyle w:val="Heading3"/>
        <w:spacing w:after="100" w:before="200"/>
      </w:pPr>
      <w:r>
        <w:t xml:space="preserve">Als je de exposure opnieuw zou uitvoeren</w:t>
      </w:r>
    </w:p>
    <w:p>
      <w:pPr>
        <w:spacing w:after="80" w:before="0"/>
      </w:pPr>
      <w:hyperlink w:history="1" w:anchor="uitleg8" w:tooltip="Beschrijf de uitkomst waar je bang voor bent. Wees zo concreet mogelijk — niet &quot;het gaat fout&quot; maar &quot;ik ga flauwvallen&quot; of &quot;iedereen zal me uitlachen&quot;. Hoe specifieker, hoe makkelijker je achteraf kunt checken wat er écht gebeurde.">
        <w:bookmarkStart w:id="60008" w:name="uitleg8"/>
        <w:bookmarkEnd w:id="60008"/>
        <w:r>
          <w:rPr>
            <w:b w:val="false"/>
            <w:bCs w:val="false"/>
            <w:i w:val="false"/>
            <w:iCs w:val="false"/>
            <w:sz w:val="20"/>
            <w:szCs w:val="20"/>
          </w:rPr>
          <w:t xml:space="preserve">Hoe geloofwaardig is het dan dat de gevreesde uitkomst zal gebeuren? (0–100)</w:t>
        </w:r>
      </w:hyperlink>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rai7li" w:id="1"/>
            <w:bookmarkEnd w:id="1"/>
            <w:r>
              <w:rPr>
                <w:sz w:val="20"/>
                <w:szCs w:val="20"/>
              </w:rPr>
              <w:t xml:space="preserve"/>
            </w:r>
          </w:p>
        </w:tc>
      </w:tr>
    </w:tbl>
    <w:p>
      <w:pPr>
        <w:spacing w:after="60"/>
      </w:pPr>
    </w:p>
    <w:p>
      <w:pPr>
        <w:spacing w:after="80" w:before="0"/>
      </w:pPr>
      <w:r>
        <w:rPr>
          <w:b w:val="false"/>
          <w:bCs w:val="false"/>
          <w:i w:val="false"/>
          <w:iCs w:val="false"/>
          <w:sz w:val="20"/>
          <w:szCs w:val="20"/>
        </w:rPr>
        <w:t xml:space="preserve">Hoe erg zou het zijn als dat zou gebeuren? (schaal 0–100)</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i435tr" w:id="1"/>
            <w:bookmarkEnd w:id="1"/>
            <w:r>
              <w:rPr>
                <w:sz w:val="20"/>
                <w:szCs w:val="20"/>
              </w:rPr>
              <w:t xml:space="preserve"/>
            </w:r>
          </w:p>
        </w:tc>
      </w:tr>
    </w:tbl>
    <w:p>
      <w:pPr>
        <w:spacing w:after="60"/>
      </w:pPr>
    </w:p>
    <w:p>
      <w:pPr>
        <w:spacing w:after="80" w:before="0"/>
      </w:pPr>
      <w:r>
        <w:rPr>
          <w:b w:val="false"/>
          <w:bCs w:val="false"/>
          <w:i w:val="false"/>
          <w:iCs w:val="false"/>
          <w:sz w:val="20"/>
          <w:szCs w:val="20"/>
        </w:rPr>
        <w:t xml:space="preserve">/100</w:t>
      </w:r>
    </w:p>
    <w:p>
      <w:pPr>
        <w:spacing w:after="40" w:before="0"/>
      </w:pPr>
      <w:hyperlink w:history="1" w:anchor="uitleg9" w:tooltip="Wat ga je de volgende keer proberen? Een iets moeilijkere versie, of hetzelfde nog een paar keer herhalen zodat het vanzelf minder eng wordt?">
        <w:bookmarkStart w:id="60009" w:name="uitleg9"/>
        <w:bookmarkEnd w:id="60009"/>
        <w:r>
          <w:rPr>
            <w:b/>
            <w:bCs/>
            <w:i w:val="false"/>
            <w:iCs w:val="false"/>
            <w:sz w:val="20"/>
            <w:szCs w:val="20"/>
          </w:rPr>
          <w:t xml:space="preserve">Wat is voor jou de volgende stap om dit nog verder te onderzoeken?(Herhalen? Herhalen op een andere plek? Combineren met andere triggers?)</w:t>
        </w:r>
      </w:hyperlink>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1wqnu2q"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60"/>
      </w:pPr>
    </w:p>
    <w:p>
      <w:pPr>
        <w:spacing w:after="80" w:before="0"/>
      </w:pPr>
      <w:r>
        <w:rPr>
          <w:b w:val="false"/>
          <w:bCs w:val="false"/>
          <w:i w:val="false"/>
          <w:iCs w:val="false"/>
          <w:sz w:val="20"/>
          <w:szCs w:val="20"/>
        </w:rPr>
        <w:t xml:space="preserve">Opmerking / evaluatie (optioneel — Tot welk inzicht heeft deze analyse geleid?)</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uccs3y" w:id="1"/>
            <w:bookmarkEnd w:id="1"/>
            <w:r>
              <w:rPr>
                <w:sz w:val="20"/>
                <w:szCs w:val="20"/>
              </w:rPr>
              <w:t xml:space="preserve"/>
            </w:r>
          </w:p>
          <w:p>
            <w:pPr>
              <w:spacing w:after="0" w:line="300"/>
            </w:pPr>
            <w:r>
              <w:rPr>
                <w:sz w:val="20"/>
                <w:szCs w:val="20"/>
              </w:rPr>
              <w:t xml:space="preserve"/>
            </w:r>
          </w:p>
        </w:tc>
      </w:tr>
    </w:tbl>
    <w:p>
      <w:pPr>
        <w:spacing w:after="60"/>
      </w:pPr>
    </w:p>
    <w:p>
      <w:pPr>
        <w:pBdr>
          <w:top w:val="single" w:color="BFBFBF" w:sz="4" w:space="6"/>
        </w:pBdr>
        <w:spacing w:after="60" w:before="300"/>
      </w:pPr>
      <w:r>
        <w:rPr>
          <w:i/>
          <w:iCs/>
          <w:color w:val="888888"/>
          <w:sz w:val="17"/>
          <w:szCs w:val="17"/>
        </w:rPr>
        <w:t xml:space="preserve">Wil je dit werkblad nóg een keer invullen in dit bestand? Selecteer dan alles vanaf de titel bovenaan tot en met deze regel, kopieer het (Ctrl+C), klik op de lege regel hieronder en plak het daar (Ctrl+V). Vul de kopie in en laat de vaste teksten en tabellen staan zoals ze zijn. Lees je het bestand daarna in op de website, dan wordt elk ingevuld exemplaar een eigen analyse.</w:t>
      </w:r>
    </w:p>
    <w:p>
      <w:pPr>
        <w:spacing w:after="60"/>
      </w:pPr>
    </w:p>
    <w:sectPr>
      <w:footerReference w:type="default" r:id="rId7"/>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6"/>
        <w:szCs w:val="16"/>
      </w:rPr>
      <w:t xml:space="preserve">PsyTools — PsyTools.nl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Exposureformulier</dc:title>
  <dc:creator>PsyTools</dc:creator>
  <dc:description>PsyTools werkblad</dc:description>
  <cp:lastModifiedBy>Un-named</cp:lastModifiedBy>
  <cp:revision>1</cp:revision>
  <dcterms:created xsi:type="dcterms:W3CDTF">2026-09-23T13:51:24.637Z</dcterms:created>
  <dcterms:modified xsi:type="dcterms:W3CDTF">2026-09-23T13:51:24.637Z</dcterms:modified>
</cp:coreProperties>
</file>

<file path=docProps/custom.xml><?xml version="1.0" encoding="utf-8"?>
<Properties xmlns="http://schemas.openxmlformats.org/officeDocument/2006/custom-properties" xmlns:vt="http://schemas.openxmlformats.org/officeDocument/2006/docPropsVTypes"/>
</file>